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CE1D" w14:textId="165C4232" w:rsidR="00943844" w:rsidRPr="00943844" w:rsidRDefault="00943844" w:rsidP="00943844">
      <w:pPr>
        <w:pStyle w:val="Heading3"/>
        <w:shd w:val="clear" w:color="auto" w:fill="DBE5F1" w:themeFill="accent1" w:themeFillTint="33"/>
        <w:rPr>
          <w:b w:val="0"/>
          <w:bCs w:val="0"/>
          <w:sz w:val="22"/>
          <w:szCs w:val="22"/>
          <w:lang w:eastAsia="en-NZ"/>
        </w:rPr>
      </w:pPr>
      <w:r>
        <w:rPr>
          <w:lang w:eastAsia="en-NZ"/>
        </w:rPr>
        <w:t xml:space="preserve">Step 4: </w:t>
      </w:r>
      <w:r w:rsidR="00E31A75">
        <w:rPr>
          <w:lang w:eastAsia="en-NZ"/>
        </w:rPr>
        <w:t xml:space="preserve">My Workforce </w:t>
      </w:r>
      <w:r>
        <w:rPr>
          <w:lang w:eastAsia="en-NZ"/>
        </w:rPr>
        <w:t xml:space="preserve">Gap </w:t>
      </w:r>
      <w:r w:rsidR="00D828DA">
        <w:rPr>
          <w:lang w:eastAsia="en-NZ"/>
        </w:rPr>
        <w:t>a</w:t>
      </w:r>
      <w:r w:rsidR="00E31A75">
        <w:rPr>
          <w:lang w:eastAsia="en-NZ"/>
        </w:rPr>
        <w:t>nalysis - Basic</w:t>
      </w:r>
      <w:bookmarkStart w:id="0" w:name="_GoBack"/>
      <w:bookmarkEnd w:id="0"/>
    </w:p>
    <w:p w14:paraId="3E9DB666" w14:textId="77777777" w:rsidR="009C784D" w:rsidRDefault="009C784D" w:rsidP="009C784D">
      <w:pPr>
        <w:pStyle w:val="NoSpacing"/>
        <w:rPr>
          <w:lang w:eastAsia="en-NZ"/>
        </w:rPr>
      </w:pPr>
    </w:p>
    <w:p w14:paraId="56D35ED8" w14:textId="7C95B701" w:rsidR="00EB2E72" w:rsidRDefault="00EB2E72" w:rsidP="00AB16BC">
      <w:pPr>
        <w:pStyle w:val="Heading5"/>
        <w:rPr>
          <w:b w:val="0"/>
          <w:i w:val="0"/>
          <w:sz w:val="24"/>
          <w:lang w:eastAsia="en-NZ"/>
        </w:rPr>
      </w:pPr>
      <w:bookmarkStart w:id="1" w:name="_Toc469665102"/>
      <w:r>
        <w:rPr>
          <w:b w:val="0"/>
          <w:i w:val="0"/>
          <w:sz w:val="24"/>
          <w:lang w:eastAsia="en-NZ"/>
        </w:rPr>
        <w:t>Now that you have looked at your current and future workforce</w:t>
      </w:r>
      <w:r w:rsidR="00D828DA">
        <w:rPr>
          <w:b w:val="0"/>
          <w:i w:val="0"/>
          <w:sz w:val="24"/>
          <w:lang w:eastAsia="en-NZ"/>
        </w:rPr>
        <w:t>,</w:t>
      </w:r>
      <w:r>
        <w:rPr>
          <w:b w:val="0"/>
          <w:i w:val="0"/>
          <w:sz w:val="24"/>
          <w:lang w:eastAsia="en-NZ"/>
        </w:rPr>
        <w:t xml:space="preserve"> compare the two to identify any gaps tha</w:t>
      </w:r>
      <w:r w:rsidR="000A145F">
        <w:rPr>
          <w:b w:val="0"/>
          <w:i w:val="0"/>
          <w:sz w:val="24"/>
          <w:lang w:eastAsia="en-NZ"/>
        </w:rPr>
        <w:t>t</w:t>
      </w:r>
      <w:r>
        <w:rPr>
          <w:b w:val="0"/>
          <w:i w:val="0"/>
          <w:sz w:val="24"/>
          <w:lang w:eastAsia="en-NZ"/>
        </w:rPr>
        <w:t xml:space="preserve"> may exist in the skills, capacity and capability of your workforce. </w:t>
      </w:r>
    </w:p>
    <w:bookmarkEnd w:id="1"/>
    <w:p w14:paraId="5488C3A7" w14:textId="2A3772CF" w:rsidR="006D4A5B" w:rsidRDefault="006D4A5B" w:rsidP="004849A4">
      <w:pPr>
        <w:pStyle w:val="Heading5"/>
        <w:rPr>
          <w:lang w:eastAsia="en-NZ"/>
        </w:rPr>
      </w:pP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081"/>
        <w:gridCol w:w="4062"/>
        <w:gridCol w:w="1267"/>
        <w:gridCol w:w="6479"/>
      </w:tblGrid>
      <w:tr w:rsidR="006D4A5B" w:rsidRPr="00D15E92" w14:paraId="4BA63AD6" w14:textId="204F7A5E" w:rsidTr="00874C9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  <w:shd w:val="clear" w:color="auto" w:fill="92CDDC" w:themeFill="accent5" w:themeFillTint="99"/>
          </w:tcPr>
          <w:p w14:paraId="29FA4FF1" w14:textId="00C533A0" w:rsidR="006D4A5B" w:rsidRPr="00874C9F" w:rsidRDefault="006D4A5B" w:rsidP="009A710B">
            <w:pPr>
              <w:pStyle w:val="TableHeading"/>
              <w:rPr>
                <w:color w:val="auto"/>
                <w:sz w:val="22"/>
              </w:rPr>
            </w:pPr>
            <w:r w:rsidRPr="00874C9F">
              <w:rPr>
                <w:color w:val="auto"/>
                <w:sz w:val="22"/>
              </w:rPr>
              <w:t>Workforce needs</w:t>
            </w:r>
          </w:p>
        </w:tc>
        <w:tc>
          <w:tcPr>
            <w:tcW w:w="4133" w:type="dxa"/>
            <w:shd w:val="clear" w:color="auto" w:fill="92CDDC" w:themeFill="accent5" w:themeFillTint="99"/>
          </w:tcPr>
          <w:p w14:paraId="0591F665" w14:textId="76B52594" w:rsidR="006D4A5B" w:rsidRPr="00874C9F" w:rsidRDefault="006D4A5B" w:rsidP="00A0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</w:pPr>
            <w:r w:rsidRPr="00874C9F"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  <w:t>Describe the gaps betwe</w:t>
            </w:r>
            <w:r w:rsidR="00D828DA"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  <w:t xml:space="preserve">en the current and future </w:t>
            </w:r>
            <w:r w:rsidR="00A02CF2"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  <w:t>workforce state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788568B7" w14:textId="7FB45045" w:rsidR="006D4A5B" w:rsidRPr="00874C9F" w:rsidRDefault="00874C9F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  <w:r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  <w:t>Priority to address gap</w:t>
            </w:r>
          </w:p>
        </w:tc>
        <w:tc>
          <w:tcPr>
            <w:tcW w:w="6612" w:type="dxa"/>
            <w:shd w:val="clear" w:color="auto" w:fill="92CDDC" w:themeFill="accent5" w:themeFillTint="99"/>
          </w:tcPr>
          <w:p w14:paraId="7220639F" w14:textId="77777777" w:rsidR="006D4A5B" w:rsidRPr="00874C9F" w:rsidRDefault="006D4A5B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</w:pPr>
            <w:r w:rsidRPr="00874C9F"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  <w:t xml:space="preserve">What can you do to address the gaps? </w:t>
            </w:r>
          </w:p>
          <w:p w14:paraId="24161BED" w14:textId="09EC3AB4" w:rsidR="006D4A5B" w:rsidRPr="00874C9F" w:rsidRDefault="006D4A5B" w:rsidP="006950A9">
            <w:pPr>
              <w:pStyle w:val="ListParagraph"/>
              <w:ind w:left="77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Cs w:val="8"/>
                <w:lang w:val="en-NZ" w:eastAsia="en-NZ"/>
              </w:rPr>
            </w:pPr>
            <w:r w:rsidRPr="00874C9F">
              <w:rPr>
                <w:sz w:val="20"/>
              </w:rPr>
              <w:t xml:space="preserve"> </w:t>
            </w:r>
          </w:p>
        </w:tc>
      </w:tr>
      <w:tr w:rsidR="006D4A5B" w:rsidRPr="00D15E92" w14:paraId="4936FD43" w14:textId="7F3A1A47" w:rsidTr="00874C9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3DAF2ED9" w14:textId="18D5A58F" w:rsidR="006D4A5B" w:rsidRDefault="006D4A5B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Types and number of roles</w:t>
            </w:r>
          </w:p>
        </w:tc>
        <w:tc>
          <w:tcPr>
            <w:tcW w:w="4133" w:type="dxa"/>
          </w:tcPr>
          <w:p w14:paraId="04A5017E" w14:textId="5E98C04C" w:rsidR="00874C9F" w:rsidRDefault="00874C9F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  <w:p w14:paraId="07E45610" w14:textId="77777777" w:rsidR="00874C9F" w:rsidRPr="00874C9F" w:rsidRDefault="00874C9F" w:rsidP="0087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  <w:p w14:paraId="25160252" w14:textId="5DC66406" w:rsidR="00874C9F" w:rsidRDefault="00874C9F" w:rsidP="0087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  <w:p w14:paraId="1EF82D92" w14:textId="77777777" w:rsidR="006D4A5B" w:rsidRPr="00874C9F" w:rsidRDefault="006D4A5B" w:rsidP="00874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</w:tc>
        <w:tc>
          <w:tcPr>
            <w:tcW w:w="1276" w:type="dxa"/>
          </w:tcPr>
          <w:p w14:paraId="2CE3EC16" w14:textId="77777777" w:rsidR="006D4A5B" w:rsidRPr="006D4A5B" w:rsidRDefault="006D4A5B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</w:tc>
        <w:tc>
          <w:tcPr>
            <w:tcW w:w="6612" w:type="dxa"/>
          </w:tcPr>
          <w:p w14:paraId="730F050F" w14:textId="77777777" w:rsidR="006D4A5B" w:rsidRPr="006D4A5B" w:rsidRDefault="006D4A5B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sz w:val="8"/>
                <w:szCs w:val="8"/>
                <w:lang w:val="en-NZ" w:eastAsia="en-NZ"/>
              </w:rPr>
            </w:pPr>
          </w:p>
        </w:tc>
      </w:tr>
      <w:tr w:rsidR="006D4A5B" w:rsidRPr="00D15E92" w14:paraId="41FEDE31" w14:textId="2242069D" w:rsidTr="00874C9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432BFBC8" w14:textId="77777777" w:rsidR="006D4A5B" w:rsidRPr="00D15E92" w:rsidRDefault="006D4A5B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Skill and qualification level  </w:t>
            </w:r>
          </w:p>
        </w:tc>
        <w:tc>
          <w:tcPr>
            <w:tcW w:w="4133" w:type="dxa"/>
          </w:tcPr>
          <w:p w14:paraId="0051177E" w14:textId="54108663" w:rsidR="006D4A5B" w:rsidRPr="00410E00" w:rsidRDefault="006D4A5B" w:rsidP="009A710B">
            <w:pPr>
              <w:pStyle w:val="ListParagraph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  <w:tc>
          <w:tcPr>
            <w:tcW w:w="1276" w:type="dxa"/>
          </w:tcPr>
          <w:p w14:paraId="6D651DCC" w14:textId="77777777" w:rsidR="006D4A5B" w:rsidRPr="00410E00" w:rsidRDefault="006D4A5B" w:rsidP="009A710B">
            <w:pPr>
              <w:pStyle w:val="ListParagraph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  <w:tc>
          <w:tcPr>
            <w:tcW w:w="6612" w:type="dxa"/>
          </w:tcPr>
          <w:p w14:paraId="5A0479BE" w14:textId="77777777" w:rsidR="006D4A5B" w:rsidRPr="00410E00" w:rsidRDefault="006D4A5B" w:rsidP="009A710B">
            <w:pPr>
              <w:pStyle w:val="ListParagraph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lang w:val="en-NZ" w:eastAsia="en-NZ"/>
              </w:rPr>
            </w:pPr>
          </w:p>
        </w:tc>
      </w:tr>
      <w:tr w:rsidR="006D4A5B" w:rsidRPr="00D15E92" w14:paraId="37EA5327" w14:textId="78BF5D83" w:rsidTr="00874C9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14:paraId="699ED817" w14:textId="77777777" w:rsidR="006D4A5B" w:rsidRPr="00D15E92" w:rsidRDefault="006D4A5B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Type of employment  </w:t>
            </w:r>
          </w:p>
        </w:tc>
        <w:tc>
          <w:tcPr>
            <w:tcW w:w="4133" w:type="dxa"/>
          </w:tcPr>
          <w:p w14:paraId="0DD4CDDD" w14:textId="19007050" w:rsidR="006D4A5B" w:rsidRPr="00D15E92" w:rsidRDefault="006D4A5B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76" w:type="dxa"/>
          </w:tcPr>
          <w:p w14:paraId="1FFDF6E2" w14:textId="77777777" w:rsidR="006D4A5B" w:rsidRPr="00D15E92" w:rsidRDefault="006D4A5B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612" w:type="dxa"/>
          </w:tcPr>
          <w:p w14:paraId="60737595" w14:textId="77777777" w:rsidR="006D4A5B" w:rsidRPr="00D15E92" w:rsidRDefault="006D4A5B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DC6BB7B" w14:textId="77777777" w:rsidR="006D4A5B" w:rsidRDefault="006D4A5B" w:rsidP="00AB16BC">
      <w:pPr>
        <w:rPr>
          <w:lang w:eastAsia="en-NZ"/>
        </w:rPr>
      </w:pP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093"/>
        <w:gridCol w:w="4056"/>
        <w:gridCol w:w="1266"/>
        <w:gridCol w:w="6474"/>
      </w:tblGrid>
      <w:tr w:rsidR="006950A9" w:rsidRPr="00D15E92" w14:paraId="27A91C81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6D90679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4056" w:type="dxa"/>
          </w:tcPr>
          <w:p w14:paraId="7EDA43B8" w14:textId="77777777" w:rsidR="006950A9" w:rsidRPr="00D15E92" w:rsidRDefault="006950A9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66" w:type="dxa"/>
          </w:tcPr>
          <w:p w14:paraId="1664DC1D" w14:textId="77777777" w:rsidR="006950A9" w:rsidRPr="00D15E92" w:rsidRDefault="006950A9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4" w:type="dxa"/>
          </w:tcPr>
          <w:p w14:paraId="365CF829" w14:textId="77777777" w:rsidR="006950A9" w:rsidRPr="00D15E92" w:rsidRDefault="006950A9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950A9" w:rsidRPr="0043014D" w14:paraId="382230D9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DB75203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Ethnicity</w:t>
            </w:r>
          </w:p>
        </w:tc>
        <w:tc>
          <w:tcPr>
            <w:tcW w:w="4056" w:type="dxa"/>
          </w:tcPr>
          <w:p w14:paraId="1CD20C11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125ACE3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4" w:type="dxa"/>
          </w:tcPr>
          <w:p w14:paraId="5D664998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0A9" w:rsidRPr="00410E00" w14:paraId="4FA3D76B" w14:textId="77777777" w:rsidTr="004849A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2B8CC80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4056" w:type="dxa"/>
          </w:tcPr>
          <w:p w14:paraId="568A11E8" w14:textId="77777777" w:rsidR="006950A9" w:rsidRPr="00410E00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  <w:tc>
          <w:tcPr>
            <w:tcW w:w="1266" w:type="dxa"/>
          </w:tcPr>
          <w:p w14:paraId="09DDCF18" w14:textId="77777777" w:rsidR="006950A9" w:rsidRPr="00410E00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  <w:tc>
          <w:tcPr>
            <w:tcW w:w="6474" w:type="dxa"/>
          </w:tcPr>
          <w:p w14:paraId="1D5E8F15" w14:textId="77777777" w:rsidR="006950A9" w:rsidRPr="00410E00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 w:eastAsia="en-NZ"/>
              </w:rPr>
            </w:pPr>
          </w:p>
        </w:tc>
      </w:tr>
      <w:tr w:rsidR="006950A9" w:rsidRPr="0043014D" w14:paraId="2B8F34E0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B8C05F3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Earnings </w:t>
            </w:r>
          </w:p>
        </w:tc>
        <w:tc>
          <w:tcPr>
            <w:tcW w:w="4056" w:type="dxa"/>
          </w:tcPr>
          <w:p w14:paraId="25CD3291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C199EBF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4" w:type="dxa"/>
          </w:tcPr>
          <w:p w14:paraId="0DEBD676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0A9" w:rsidRPr="0043014D" w14:paraId="1DE122D7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FEC3E35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Distribution </w:t>
            </w:r>
          </w:p>
        </w:tc>
        <w:tc>
          <w:tcPr>
            <w:tcW w:w="4056" w:type="dxa"/>
          </w:tcPr>
          <w:p w14:paraId="151B4003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17374E0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74" w:type="dxa"/>
          </w:tcPr>
          <w:p w14:paraId="5557A1A5" w14:textId="77777777" w:rsidR="006950A9" w:rsidRPr="0043014D" w:rsidRDefault="006950A9" w:rsidP="009A710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50A9" w:rsidRPr="006D4A5B" w14:paraId="27405A9D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1025B29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Other employment characteristics </w:t>
            </w:r>
          </w:p>
        </w:tc>
        <w:tc>
          <w:tcPr>
            <w:tcW w:w="4056" w:type="dxa"/>
          </w:tcPr>
          <w:p w14:paraId="3270118E" w14:textId="77777777" w:rsidR="006950A9" w:rsidRPr="006D4A5B" w:rsidRDefault="006950A9" w:rsidP="009A710B">
            <w:pPr>
              <w:pStyle w:val="ListParagraph"/>
              <w:ind w:left="7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lang w:eastAsia="en-NZ"/>
              </w:rPr>
            </w:pPr>
          </w:p>
        </w:tc>
        <w:tc>
          <w:tcPr>
            <w:tcW w:w="1266" w:type="dxa"/>
          </w:tcPr>
          <w:p w14:paraId="105E5060" w14:textId="77777777" w:rsidR="006950A9" w:rsidRPr="006D4A5B" w:rsidRDefault="006950A9" w:rsidP="009A710B">
            <w:pPr>
              <w:pStyle w:val="ListParagraph"/>
              <w:ind w:left="7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lang w:eastAsia="en-NZ"/>
              </w:rPr>
            </w:pPr>
          </w:p>
        </w:tc>
        <w:tc>
          <w:tcPr>
            <w:tcW w:w="6474" w:type="dxa"/>
          </w:tcPr>
          <w:p w14:paraId="0D3E39E9" w14:textId="77777777" w:rsidR="006950A9" w:rsidRPr="006D4A5B" w:rsidRDefault="006950A9" w:rsidP="009A710B">
            <w:pPr>
              <w:pStyle w:val="ListParagraph"/>
              <w:ind w:left="7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lang w:eastAsia="en-NZ"/>
              </w:rPr>
            </w:pPr>
          </w:p>
        </w:tc>
      </w:tr>
      <w:tr w:rsidR="006950A9" w14:paraId="053E393E" w14:textId="77777777" w:rsidTr="004849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AE11100" w14:textId="77777777" w:rsidR="006950A9" w:rsidRDefault="006950A9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Workforce support </w:t>
            </w:r>
          </w:p>
        </w:tc>
        <w:tc>
          <w:tcPr>
            <w:tcW w:w="4056" w:type="dxa"/>
          </w:tcPr>
          <w:p w14:paraId="57561047" w14:textId="77777777" w:rsidR="006950A9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1266" w:type="dxa"/>
          </w:tcPr>
          <w:p w14:paraId="1BBB678F" w14:textId="77777777" w:rsidR="006950A9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6474" w:type="dxa"/>
          </w:tcPr>
          <w:p w14:paraId="7F80A4C6" w14:textId="77777777" w:rsidR="006950A9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6950A9" w14:paraId="2A131876" w14:textId="77777777" w:rsidTr="004849A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26B5FF" w14:textId="4B058AFE" w:rsidR="006950A9" w:rsidRDefault="006950A9" w:rsidP="00D828DA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Regional/</w:t>
            </w:r>
            <w:r w:rsidR="00D828DA">
              <w:rPr>
                <w:sz w:val="22"/>
              </w:rPr>
              <w:t>n</w:t>
            </w:r>
            <w:r>
              <w:rPr>
                <w:sz w:val="22"/>
              </w:rPr>
              <w:t>ational comparison</w:t>
            </w:r>
          </w:p>
        </w:tc>
        <w:tc>
          <w:tcPr>
            <w:tcW w:w="4056" w:type="dxa"/>
          </w:tcPr>
          <w:p w14:paraId="4B20D380" w14:textId="77777777" w:rsidR="006950A9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1266" w:type="dxa"/>
          </w:tcPr>
          <w:p w14:paraId="455EA380" w14:textId="77777777" w:rsidR="006950A9" w:rsidRDefault="006950A9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  <w:tc>
          <w:tcPr>
            <w:tcW w:w="6474" w:type="dxa"/>
          </w:tcPr>
          <w:p w14:paraId="5AB342B6" w14:textId="77777777" w:rsidR="004849A4" w:rsidRDefault="004849A4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</w:tbl>
    <w:p w14:paraId="1E6F9874" w14:textId="77777777" w:rsidR="00A02CF2" w:rsidRPr="00001FBF" w:rsidRDefault="00A02CF2" w:rsidP="00001FBF"/>
    <w:sectPr w:rsidR="00A02CF2" w:rsidRPr="00001FBF" w:rsidSect="00001FBF">
      <w:footerReference w:type="default" r:id="rId11"/>
      <w:pgSz w:w="16839" w:h="11907" w:orient="landscape" w:code="9"/>
      <w:pgMar w:top="851" w:right="1620" w:bottom="680" w:left="132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B4E5" w14:textId="77777777" w:rsidR="00B4700A" w:rsidRDefault="00B4700A">
      <w:r>
        <w:separator/>
      </w:r>
    </w:p>
  </w:endnote>
  <w:endnote w:type="continuationSeparator" w:id="0">
    <w:p w14:paraId="3DA41DBF" w14:textId="77777777" w:rsidR="00B4700A" w:rsidRDefault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FC54A2" w:rsidRDefault="00FC54A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FC54A2" w:rsidRDefault="00FC54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B36" w14:textId="77777777" w:rsidR="00B4700A" w:rsidRDefault="00B4700A">
      <w:r>
        <w:separator/>
      </w:r>
    </w:p>
  </w:footnote>
  <w:footnote w:type="continuationSeparator" w:id="0">
    <w:p w14:paraId="08A4A216" w14:textId="77777777" w:rsidR="00B4700A" w:rsidRDefault="00B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1CA8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01FBF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16A6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57199"/>
    <w:rsid w:val="00464175"/>
    <w:rsid w:val="00475DF0"/>
    <w:rsid w:val="004849A4"/>
    <w:rsid w:val="00485DA8"/>
    <w:rsid w:val="004C61DA"/>
    <w:rsid w:val="004D1462"/>
    <w:rsid w:val="004E21B9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D4A5B"/>
    <w:rsid w:val="006E7DA6"/>
    <w:rsid w:val="006F5696"/>
    <w:rsid w:val="006F7A30"/>
    <w:rsid w:val="0071375E"/>
    <w:rsid w:val="00715EC2"/>
    <w:rsid w:val="007179A0"/>
    <w:rsid w:val="00720E87"/>
    <w:rsid w:val="00734F6A"/>
    <w:rsid w:val="00736A1E"/>
    <w:rsid w:val="00746E1A"/>
    <w:rsid w:val="0075426B"/>
    <w:rsid w:val="00772ADD"/>
    <w:rsid w:val="00772C8B"/>
    <w:rsid w:val="007872D3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576F0"/>
    <w:rsid w:val="00874C9F"/>
    <w:rsid w:val="008953CF"/>
    <w:rsid w:val="008A315A"/>
    <w:rsid w:val="008A44B8"/>
    <w:rsid w:val="008B7043"/>
    <w:rsid w:val="008C64B3"/>
    <w:rsid w:val="00904B92"/>
    <w:rsid w:val="00943844"/>
    <w:rsid w:val="00956DC0"/>
    <w:rsid w:val="00967EF0"/>
    <w:rsid w:val="00986485"/>
    <w:rsid w:val="009A710B"/>
    <w:rsid w:val="009C784D"/>
    <w:rsid w:val="00A01AAD"/>
    <w:rsid w:val="00A02CF2"/>
    <w:rsid w:val="00A0446A"/>
    <w:rsid w:val="00A2430E"/>
    <w:rsid w:val="00A31480"/>
    <w:rsid w:val="00A4272E"/>
    <w:rsid w:val="00A81665"/>
    <w:rsid w:val="00AA3D4F"/>
    <w:rsid w:val="00AA7012"/>
    <w:rsid w:val="00AB16BC"/>
    <w:rsid w:val="00AF63FD"/>
    <w:rsid w:val="00B04162"/>
    <w:rsid w:val="00B360B2"/>
    <w:rsid w:val="00B41B3C"/>
    <w:rsid w:val="00B4700A"/>
    <w:rsid w:val="00B51223"/>
    <w:rsid w:val="00B52666"/>
    <w:rsid w:val="00B763AD"/>
    <w:rsid w:val="00BA0E6D"/>
    <w:rsid w:val="00BC4CCF"/>
    <w:rsid w:val="00BF2F2A"/>
    <w:rsid w:val="00BF4EA5"/>
    <w:rsid w:val="00C0326E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65EEC"/>
    <w:rsid w:val="00D828DA"/>
    <w:rsid w:val="00D91202"/>
    <w:rsid w:val="00DA1A15"/>
    <w:rsid w:val="00DA56C4"/>
    <w:rsid w:val="00DB718A"/>
    <w:rsid w:val="00DD1669"/>
    <w:rsid w:val="00DE06A4"/>
    <w:rsid w:val="00E16A8E"/>
    <w:rsid w:val="00E31A75"/>
    <w:rsid w:val="00E62B65"/>
    <w:rsid w:val="00E7077B"/>
    <w:rsid w:val="00E7164D"/>
    <w:rsid w:val="00EA5C2E"/>
    <w:rsid w:val="00EB1311"/>
    <w:rsid w:val="00EB2E72"/>
    <w:rsid w:val="00EB5C5F"/>
    <w:rsid w:val="00EC3FD6"/>
    <w:rsid w:val="00EF56AF"/>
    <w:rsid w:val="00F218CE"/>
    <w:rsid w:val="00F27684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E2607-A5CE-4F41-9DA1-CEF6E2695786}">
  <ds:schemaRefs>
    <ds:schemaRef ds:uri="7665da0d-e2f1-4cdc-9940-2e428ee60e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af764ed8-e088-4ba9-bdf5-4098b7412ec6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47174F-1402-483F-9987-44FD6C96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2A8D0-F259-481D-B85B-05A07688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13</cp:revision>
  <cp:lastPrinted>2017-03-09T22:38:00Z</cp:lastPrinted>
  <dcterms:created xsi:type="dcterms:W3CDTF">2017-01-25T03:34:00Z</dcterms:created>
  <dcterms:modified xsi:type="dcterms:W3CDTF">2017-03-09T23:46:00Z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